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/>
          <w:b/>
          <w:color w:val="000000"/>
          <w:sz w:val="36"/>
          <w:szCs w:val="36"/>
          <w:shd w:val="clear" w:color="auto" w:fill="FFFFFF"/>
        </w:rPr>
      </w:pPr>
      <w:r>
        <w:rPr>
          <w:rFonts w:hint="eastAsia" w:ascii="宋体" w:hAnsi="宋体"/>
          <w:b/>
          <w:color w:val="000000"/>
          <w:sz w:val="36"/>
          <w:szCs w:val="36"/>
          <w:shd w:val="clear" w:color="auto" w:fill="FFFFFF"/>
        </w:rPr>
        <w:t>202</w:t>
      </w:r>
      <w:r>
        <w:rPr>
          <w:rFonts w:hint="eastAsia" w:ascii="宋体" w:hAnsi="宋体"/>
          <w:b/>
          <w:color w:val="000000"/>
          <w:sz w:val="36"/>
          <w:szCs w:val="36"/>
          <w:shd w:val="clear" w:color="auto" w:fill="FFFFFF"/>
          <w:lang w:val="en-US" w:eastAsia="zh-CN"/>
        </w:rPr>
        <w:t>4</w:t>
      </w:r>
      <w:r>
        <w:rPr>
          <w:rFonts w:hint="eastAsia" w:ascii="宋体" w:hAnsi="宋体"/>
          <w:b/>
          <w:color w:val="000000"/>
          <w:sz w:val="36"/>
          <w:szCs w:val="36"/>
          <w:shd w:val="clear" w:color="auto" w:fill="FFFFFF"/>
        </w:rPr>
        <w:t>年特种设备检验检测人员资格考试计划</w:t>
      </w:r>
    </w:p>
    <w:p>
      <w:pPr>
        <w:tabs>
          <w:tab w:val="left" w:pos="912"/>
        </w:tabs>
        <w:rPr>
          <w:rFonts w:hint="default" w:ascii="宋体" w:hAnsi="宋体" w:eastAsia="宋体" w:cs="Arial"/>
          <w:b/>
          <w:bCs/>
          <w:kern w:val="0"/>
          <w:sz w:val="24"/>
          <w:lang w:val="en-US" w:eastAsia="zh-CN"/>
        </w:rPr>
      </w:pPr>
      <w:r>
        <w:rPr>
          <w:rFonts w:hint="eastAsia" w:ascii="宋体" w:hAnsi="宋体" w:cs="Arial"/>
          <w:b/>
          <w:bCs/>
          <w:kern w:val="0"/>
          <w:sz w:val="24"/>
          <w:lang w:val="en-US" w:eastAsia="zh-CN"/>
        </w:rPr>
        <w:t>一、检测人员考试计划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4"/>
        <w:gridCol w:w="1701"/>
        <w:gridCol w:w="1528"/>
        <w:gridCol w:w="32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  <w:jc w:val="center"/>
        </w:trPr>
        <w:tc>
          <w:tcPr>
            <w:tcW w:w="3544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hint="eastAsia" w:ascii="宋体" w:hAnsi="宋体" w:cs="Arial"/>
                <w:kern w:val="0"/>
                <w:sz w:val="24"/>
              </w:rPr>
              <w:t>考试计划名称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项目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hint="eastAsia" w:ascii="宋体" w:hAnsi="宋体" w:cs="Arial"/>
                <w:kern w:val="0"/>
                <w:sz w:val="24"/>
              </w:rPr>
              <w:t xml:space="preserve">考试计划 </w:t>
            </w:r>
            <w:r>
              <w:rPr>
                <w:rFonts w:ascii="宋体" w:hAnsi="宋体" w:cs="Arial"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Arial"/>
                <w:kern w:val="0"/>
                <w:sz w:val="24"/>
              </w:rPr>
              <w:t>时间</w:t>
            </w:r>
          </w:p>
        </w:tc>
        <w:tc>
          <w:tcPr>
            <w:tcW w:w="3223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hint="eastAsia" w:ascii="宋体" w:hAnsi="宋体" w:cs="Arial"/>
                <w:kern w:val="0"/>
                <w:sz w:val="24"/>
                <w:lang w:val="en-US" w:eastAsia="zh-CN"/>
              </w:rPr>
              <w:t>班</w:t>
            </w:r>
            <w:r>
              <w:rPr>
                <w:rFonts w:hint="eastAsia" w:ascii="宋体" w:hAnsi="宋体" w:cs="Arial"/>
                <w:kern w:val="0"/>
                <w:sz w:val="24"/>
              </w:rPr>
              <w:t>群二维码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auto"/>
                <w:kern w:val="0"/>
                <w:sz w:val="24"/>
              </w:rPr>
            </w:pPr>
            <w:bookmarkStart w:id="0" w:name="_Hlk127195182"/>
            <w:r>
              <w:rPr>
                <w:rFonts w:ascii="宋体" w:hAnsi="宋体"/>
                <w:color w:val="auto"/>
                <w:kern w:val="0"/>
                <w:sz w:val="24"/>
              </w:rPr>
              <w:t>WS2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0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-RT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I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取证考试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）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WS2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40**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-RT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  <w:t>IB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（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取证补考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）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 xml:space="preserve">      WS240**-RTII（取证考试）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 xml:space="preserve">     WS240**-RTIIB（取证补考）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 xml:space="preserve">     WS240**-RTIIKF（考试换证）        WS240**-RTIIKFB（换证补考）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射线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月</w:t>
            </w:r>
          </w:p>
        </w:tc>
        <w:tc>
          <w:tcPr>
            <w:tcW w:w="3223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  <w:drawing>
                <wp:inline distT="0" distB="0" distL="114300" distR="114300">
                  <wp:extent cx="1371600" cy="1371600"/>
                  <wp:effectExtent l="0" t="0" r="0" b="0"/>
                  <wp:docPr id="4" name="图片 4" descr="5月无损射线考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月无损射线考试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  <w:jc w:val="center"/>
        </w:trPr>
        <w:tc>
          <w:tcPr>
            <w:tcW w:w="35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ascii="宋体" w:hAnsi="宋体"/>
                <w:color w:val="auto"/>
                <w:kern w:val="0"/>
                <w:sz w:val="24"/>
              </w:rPr>
              <w:t>WS2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40**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-UT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I（取证考试）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WS2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40**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-UT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I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B（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取证补考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）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WS240**-UTII（取证考试）WS240**-UTIIB（取证补考）WS240**-UTIIKF（考试换证）      WS240**-UTIIKFB（换证补考）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超声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6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月</w:t>
            </w:r>
          </w:p>
        </w:tc>
        <w:tc>
          <w:tcPr>
            <w:tcW w:w="3223" w:type="dxa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Arial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Arial"/>
                <w:b w:val="0"/>
                <w:bCs w:val="0"/>
                <w:kern w:val="0"/>
                <w:sz w:val="24"/>
                <w:lang w:val="en-US" w:eastAsia="zh-CN"/>
              </w:rPr>
              <w:drawing>
                <wp:inline distT="0" distB="0" distL="114300" distR="114300">
                  <wp:extent cx="1388110" cy="1388110"/>
                  <wp:effectExtent l="0" t="0" r="2540" b="2540"/>
                  <wp:docPr id="6" name="图片 6" descr="6月无损超声考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月无损超声考试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WS240**-MTI（取证考试）     WS240**-MTIB（取证补考） WS240**-MTII（取证考试）WS240**-MTIIB（取证补考）WS240**-MTIIKF（考试换证）WS240**-MTIIKFB（换证补考）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磁粉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7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月</w:t>
            </w:r>
          </w:p>
        </w:tc>
        <w:tc>
          <w:tcPr>
            <w:tcW w:w="3223" w:type="dxa"/>
            <w:vMerge w:val="restart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Arial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Arial"/>
                <w:b w:val="0"/>
                <w:bCs w:val="0"/>
                <w:kern w:val="0"/>
                <w:sz w:val="24"/>
                <w:lang w:val="en-US" w:eastAsia="zh-CN"/>
              </w:rPr>
              <w:drawing>
                <wp:inline distT="0" distB="0" distL="114300" distR="114300">
                  <wp:extent cx="1310640" cy="1310640"/>
                  <wp:effectExtent l="0" t="0" r="3810" b="3810"/>
                  <wp:docPr id="8" name="图片 8" descr="7月无损磁粉渗透考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月无损磁粉渗透考试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5" w:hRule="atLeast"/>
          <w:jc w:val="center"/>
        </w:trPr>
        <w:tc>
          <w:tcPr>
            <w:tcW w:w="35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WS240**-PTI（取证考试）WS240**-PTIB（取证补考）WS240**-PTII（取证考试）WS240**-PTIIB（取证补考）WS240**-PTIIKF（考试换证）WS240**-PTIIKFB（换证补考）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渗透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7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月</w:t>
            </w:r>
          </w:p>
        </w:tc>
        <w:tc>
          <w:tcPr>
            <w:tcW w:w="3223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cs="Arial"/>
                <w:b/>
                <w:bCs/>
                <w:kern w:val="0"/>
                <w:sz w:val="24"/>
              </w:rPr>
            </w:pP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4" w:hRule="atLeast"/>
          <w:jc w:val="center"/>
        </w:trPr>
        <w:tc>
          <w:tcPr>
            <w:tcW w:w="35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/>
                <w:color w:val="auto"/>
                <w:kern w:val="0"/>
                <w:sz w:val="24"/>
              </w:rPr>
              <w:t>WS2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0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-RT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I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取证考试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）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WS2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40**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-RT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  <w:t>IB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（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取证补考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）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 xml:space="preserve">      WS240**-RTII（取证考试）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 xml:space="preserve">     WS240**-RTIIB（取证补考）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 xml:space="preserve">     WS240**-RTIIKF（考试换证）        WS240**-RTIIKFB（换证补考）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射线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8月</w:t>
            </w:r>
          </w:p>
        </w:tc>
        <w:tc>
          <w:tcPr>
            <w:tcW w:w="3223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Arial"/>
                <w:b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24"/>
                <w:lang w:val="en-US" w:eastAsia="zh-CN"/>
              </w:rPr>
              <w:drawing>
                <wp:inline distT="0" distB="0" distL="114300" distR="114300">
                  <wp:extent cx="1457325" cy="1457325"/>
                  <wp:effectExtent l="0" t="0" r="9525" b="9525"/>
                  <wp:docPr id="10" name="图片 10" descr="8月无损射线考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8月无损射线考试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1" w:hRule="atLeast"/>
          <w:jc w:val="center"/>
        </w:trPr>
        <w:tc>
          <w:tcPr>
            <w:tcW w:w="35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/>
                <w:color w:val="auto"/>
                <w:kern w:val="0"/>
                <w:sz w:val="24"/>
              </w:rPr>
              <w:t>WS2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40**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-UT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I（取证考试）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WS2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40**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-UT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I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B（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取证补考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）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WS240**-UTII（取证考试）WS240**-UTIIB（取证补考）WS240**-UTIIKF（考试换证）      WS240**-UTIIKFB（换证补考）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超声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9月</w:t>
            </w:r>
          </w:p>
        </w:tc>
        <w:tc>
          <w:tcPr>
            <w:tcW w:w="3223" w:type="dxa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cs="Arial"/>
                <w:b/>
                <w:bCs/>
                <w:kern w:val="0"/>
                <w:sz w:val="24"/>
              </w:rPr>
            </w:pPr>
            <w:r>
              <w:rPr>
                <w:rFonts w:ascii="宋体" w:hAnsi="宋体" w:cs="Arial"/>
                <w:b/>
                <w:bCs/>
                <w:kern w:val="0"/>
                <w:sz w:val="24"/>
              </w:rPr>
              <w:drawing>
                <wp:inline distT="0" distB="0" distL="114300" distR="114300">
                  <wp:extent cx="1335405" cy="1335405"/>
                  <wp:effectExtent l="0" t="0" r="17145" b="17145"/>
                  <wp:docPr id="12" name="图片 12" descr="9月无损超声考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月无损超声考试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5" cy="1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" w:hRule="atLeast"/>
          <w:jc w:val="center"/>
        </w:trPr>
        <w:tc>
          <w:tcPr>
            <w:tcW w:w="35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WS240**-MTI（取证考试）     WS240**-MTIB（取证补考） WS240**-MTII（取证考试）WS240**-MTIIB（取证补考）WS240**-MTIIKF（考试换证）WS240**-MTIIKFB（换证补考）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磁粉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10月</w:t>
            </w:r>
          </w:p>
        </w:tc>
        <w:tc>
          <w:tcPr>
            <w:tcW w:w="3223" w:type="dxa"/>
            <w:vMerge w:val="restart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cs="Arial"/>
                <w:b/>
                <w:bCs/>
                <w:kern w:val="0"/>
                <w:sz w:val="24"/>
              </w:rPr>
            </w:pPr>
            <w:r>
              <w:rPr>
                <w:rFonts w:ascii="宋体" w:hAnsi="宋体" w:cs="Arial"/>
                <w:b/>
                <w:bCs/>
                <w:kern w:val="0"/>
                <w:sz w:val="24"/>
              </w:rPr>
              <w:drawing>
                <wp:inline distT="0" distB="0" distL="114300" distR="114300">
                  <wp:extent cx="1362075" cy="1362075"/>
                  <wp:effectExtent l="0" t="0" r="9525" b="9525"/>
                  <wp:docPr id="15" name="图片 15" descr="10月无损磁粉渗透考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0月无损磁粉渗透考试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35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WS240**-PTI（取证考试）WS240**-PTIB（取证补考）WS240**-PTII（取证考试）WS240**-PTIIB（取证补考）WS240**-PTIIKF（考试换证）WS240**-PTIIKFB（换证补考）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渗透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10月</w:t>
            </w:r>
          </w:p>
        </w:tc>
        <w:tc>
          <w:tcPr>
            <w:tcW w:w="322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cs="Arial"/>
                <w:b/>
                <w:bCs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35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auto"/>
                <w:kern w:val="0"/>
                <w:sz w:val="24"/>
              </w:rPr>
            </w:pPr>
            <w:r>
              <w:rPr>
                <w:rFonts w:ascii="宋体" w:hAnsi="宋体"/>
                <w:color w:val="auto"/>
                <w:kern w:val="0"/>
                <w:sz w:val="24"/>
              </w:rPr>
              <w:t>WS2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40**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-RT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  <w:t>II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（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取证考试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）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WS240**-RTIIB（取证补考）WS240**-RTIIKFB（换证补考）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WS2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40**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-UT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II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（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取证考试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）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WS240**-UTIIB（取证补考）WS240**-UTIIKFB（换证补考）WS240**-MTII（取证考试） WS240**-MTIIB（取证补考）WS240**-MTIIKFB（换证补考）WS240**-PTII（取证考试）WS240**-PTIIB（取证补考）WS240**-PTIIKFB（换证补考）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  <w:t>射线、超声</w:t>
            </w:r>
          </w:p>
          <w:p>
            <w:pPr>
              <w:widowControl/>
              <w:spacing w:line="0" w:lineRule="atLeast"/>
              <w:jc w:val="center"/>
              <w:rPr>
                <w:rFonts w:hint="default" w:ascii="宋体" w:hAnsi="宋体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  <w:t xml:space="preserve">磁粉、渗透  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待定</w:t>
            </w:r>
          </w:p>
        </w:tc>
        <w:tc>
          <w:tcPr>
            <w:tcW w:w="3223" w:type="dxa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Arial"/>
                <w:b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Arial"/>
                <w:b/>
                <w:bCs/>
                <w:kern w:val="0"/>
                <w:sz w:val="24"/>
                <w:lang w:val="en-US" w:eastAsia="zh-CN"/>
              </w:rPr>
              <w:drawing>
                <wp:inline distT="0" distB="0" distL="114300" distR="114300">
                  <wp:extent cx="1405255" cy="1405255"/>
                  <wp:effectExtent l="0" t="0" r="4445" b="4445"/>
                  <wp:docPr id="18" name="图片 18" descr="11月无损检测考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1月无损检测考试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ˎ̥" w:hAnsi="ˎ̥" w:cs="Arial"/>
          <w:b/>
          <w:bCs/>
          <w:kern w:val="0"/>
          <w:sz w:val="24"/>
        </w:rPr>
      </w:pPr>
    </w:p>
    <w:p>
      <w:pPr>
        <w:rPr>
          <w:rFonts w:hint="eastAsia" w:ascii="ˎ̥" w:hAnsi="ˎ̥" w:cs="Arial"/>
          <w:b/>
          <w:bCs/>
          <w:kern w:val="0"/>
          <w:sz w:val="24"/>
        </w:rPr>
      </w:pPr>
    </w:p>
    <w:p>
      <w:pPr>
        <w:rPr>
          <w:rFonts w:hint="eastAsia" w:ascii="ˎ̥" w:hAnsi="ˎ̥" w:cs="Arial"/>
          <w:b/>
          <w:bCs/>
          <w:kern w:val="0"/>
          <w:sz w:val="24"/>
        </w:rPr>
      </w:pPr>
    </w:p>
    <w:p>
      <w:pPr>
        <w:rPr>
          <w:rFonts w:hint="eastAsia" w:ascii="ˎ̥" w:hAnsi="ˎ̥" w:cs="Arial"/>
          <w:b/>
          <w:bCs/>
          <w:kern w:val="0"/>
          <w:sz w:val="24"/>
        </w:rPr>
      </w:pPr>
    </w:p>
    <w:p>
      <w:pPr>
        <w:rPr>
          <w:rFonts w:hint="eastAsia" w:ascii="ˎ̥" w:hAnsi="ˎ̥" w:cs="Arial"/>
          <w:b/>
          <w:bCs/>
          <w:kern w:val="0"/>
          <w:sz w:val="24"/>
        </w:rPr>
      </w:pPr>
    </w:p>
    <w:p>
      <w:pPr>
        <w:rPr>
          <w:rFonts w:hint="eastAsia" w:ascii="ˎ̥" w:hAnsi="ˎ̥" w:cs="Arial"/>
          <w:b/>
          <w:bCs/>
          <w:kern w:val="0"/>
          <w:sz w:val="24"/>
        </w:rPr>
      </w:pPr>
    </w:p>
    <w:p>
      <w:pPr>
        <w:rPr>
          <w:rFonts w:hint="eastAsia" w:ascii="ˎ̥" w:hAnsi="ˎ̥" w:cs="Arial"/>
          <w:b/>
          <w:bCs/>
          <w:kern w:val="0"/>
          <w:sz w:val="24"/>
        </w:rPr>
      </w:pPr>
    </w:p>
    <w:p>
      <w:pPr>
        <w:rPr>
          <w:rFonts w:hint="eastAsia" w:ascii="ˎ̥" w:hAnsi="ˎ̥" w:cs="Arial"/>
          <w:b/>
          <w:bCs/>
          <w:kern w:val="0"/>
          <w:sz w:val="24"/>
        </w:rPr>
      </w:pPr>
    </w:p>
    <w:p>
      <w:pPr>
        <w:rPr>
          <w:rFonts w:hint="eastAsia" w:ascii="ˎ̥" w:hAnsi="ˎ̥" w:cs="Arial"/>
          <w:b/>
          <w:bCs/>
          <w:kern w:val="0"/>
          <w:sz w:val="24"/>
        </w:rPr>
      </w:pPr>
    </w:p>
    <w:p>
      <w:pPr>
        <w:rPr>
          <w:rFonts w:hint="eastAsia" w:ascii="ˎ̥" w:hAnsi="ˎ̥" w:cs="Arial"/>
          <w:b/>
          <w:bCs/>
          <w:kern w:val="0"/>
          <w:sz w:val="24"/>
        </w:rPr>
      </w:pPr>
    </w:p>
    <w:p>
      <w:pPr>
        <w:rPr>
          <w:rFonts w:hint="eastAsia" w:ascii="ˎ̥" w:hAnsi="ˎ̥" w:cs="Arial"/>
          <w:b/>
          <w:bCs/>
          <w:kern w:val="0"/>
          <w:sz w:val="24"/>
        </w:rPr>
      </w:pPr>
    </w:p>
    <w:p>
      <w:pPr>
        <w:rPr>
          <w:rFonts w:hint="eastAsia" w:ascii="ˎ̥" w:hAnsi="ˎ̥" w:cs="Arial"/>
          <w:b/>
          <w:bCs/>
          <w:kern w:val="0"/>
          <w:sz w:val="24"/>
        </w:rPr>
      </w:pPr>
    </w:p>
    <w:p>
      <w:pPr>
        <w:rPr>
          <w:rFonts w:hint="eastAsia" w:ascii="ˎ̥" w:hAnsi="ˎ̥" w:cs="Arial"/>
          <w:b/>
          <w:bCs/>
          <w:kern w:val="0"/>
          <w:sz w:val="24"/>
        </w:rPr>
      </w:pPr>
    </w:p>
    <w:p>
      <w:pPr>
        <w:rPr>
          <w:rFonts w:hint="eastAsia" w:ascii="ˎ̥" w:hAnsi="ˎ̥" w:cs="Arial"/>
          <w:b/>
          <w:bCs/>
          <w:kern w:val="0"/>
          <w:sz w:val="24"/>
        </w:rPr>
      </w:pPr>
    </w:p>
    <w:p>
      <w:pPr>
        <w:rPr>
          <w:rFonts w:hint="eastAsia" w:ascii="ˎ̥" w:hAnsi="ˎ̥" w:cs="Arial"/>
          <w:b/>
          <w:bCs/>
          <w:kern w:val="0"/>
          <w:sz w:val="24"/>
        </w:rPr>
      </w:pPr>
    </w:p>
    <w:p>
      <w:pPr>
        <w:rPr>
          <w:rFonts w:hint="eastAsia" w:ascii="ˎ̥" w:hAnsi="ˎ̥" w:cs="Arial"/>
          <w:b/>
          <w:bCs/>
          <w:kern w:val="0"/>
          <w:sz w:val="24"/>
        </w:rPr>
      </w:pPr>
      <w:bookmarkStart w:id="1" w:name="_GoBack"/>
      <w:bookmarkEnd w:id="1"/>
    </w:p>
    <w:p>
      <w:pPr>
        <w:tabs>
          <w:tab w:val="left" w:pos="912"/>
        </w:tabs>
        <w:jc w:val="both"/>
        <w:rPr>
          <w:rFonts w:hint="default" w:ascii="宋体" w:hAnsi="宋体" w:eastAsia="宋体" w:cs="Arial"/>
          <w:b/>
          <w:bCs/>
          <w:kern w:val="0"/>
          <w:sz w:val="24"/>
          <w:lang w:val="en-US" w:eastAsia="zh-CN"/>
        </w:rPr>
      </w:pPr>
      <w:r>
        <w:rPr>
          <w:rFonts w:hint="eastAsia" w:ascii="宋体" w:hAnsi="宋体" w:cs="Arial"/>
          <w:b/>
          <w:bCs/>
          <w:kern w:val="0"/>
          <w:sz w:val="24"/>
          <w:lang w:val="en-US" w:eastAsia="zh-CN"/>
        </w:rPr>
        <w:t>二、检验人员考试计划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4"/>
        <w:gridCol w:w="1701"/>
        <w:gridCol w:w="1528"/>
        <w:gridCol w:w="32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  <w:jc w:val="center"/>
        </w:trPr>
        <w:tc>
          <w:tcPr>
            <w:tcW w:w="3544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Arial"/>
                <w:kern w:val="0"/>
                <w:sz w:val="24"/>
              </w:rPr>
              <w:t>考试计划名称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项目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Arial"/>
                <w:kern w:val="0"/>
                <w:sz w:val="24"/>
              </w:rPr>
              <w:t xml:space="preserve">考试计划 </w:t>
            </w:r>
            <w:r>
              <w:rPr>
                <w:rFonts w:ascii="宋体" w:hAnsi="宋体" w:cs="Arial"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Arial"/>
                <w:kern w:val="0"/>
                <w:sz w:val="24"/>
              </w:rPr>
              <w:t>时间</w:t>
            </w:r>
          </w:p>
        </w:tc>
        <w:tc>
          <w:tcPr>
            <w:tcW w:w="3223" w:type="dxa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Arial"/>
                <w:b w:val="0"/>
                <w:bCs w:val="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Arial"/>
                <w:kern w:val="0"/>
                <w:sz w:val="24"/>
                <w:lang w:val="en-US" w:eastAsia="zh-CN"/>
              </w:rPr>
              <w:t>班</w:t>
            </w:r>
            <w:r>
              <w:rPr>
                <w:rFonts w:hint="eastAsia" w:ascii="宋体" w:hAnsi="宋体" w:cs="Arial"/>
                <w:kern w:val="0"/>
                <w:sz w:val="24"/>
              </w:rPr>
              <w:t>群二维码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35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</w:rPr>
              <w:t>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-DTY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（考试换证）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电梯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月</w:t>
            </w:r>
          </w:p>
        </w:tc>
        <w:tc>
          <w:tcPr>
            <w:tcW w:w="3223" w:type="dxa"/>
            <w:vMerge w:val="restart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Arial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Arial"/>
                <w:b w:val="0"/>
                <w:bCs w:val="0"/>
                <w:kern w:val="0"/>
                <w:sz w:val="24"/>
                <w:lang w:val="en-US" w:eastAsia="zh-CN"/>
              </w:rPr>
              <w:drawing>
                <wp:inline distT="0" distB="0" distL="114300" distR="114300">
                  <wp:extent cx="1441450" cy="1441450"/>
                  <wp:effectExtent l="0" t="0" r="6350" b="6350"/>
                  <wp:docPr id="25" name="图片 25" descr="4月检验考试换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4月检验考试换证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  <w:jc w:val="center"/>
        </w:trPr>
        <w:tc>
          <w:tcPr>
            <w:tcW w:w="35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</w:rPr>
              <w:t>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-QZY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（考试换证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）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-QZY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换证补考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）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起重机械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月</w:t>
            </w:r>
          </w:p>
        </w:tc>
        <w:tc>
          <w:tcPr>
            <w:tcW w:w="322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cs="Arial"/>
                <w:b w:val="0"/>
                <w:bCs w:val="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  <w:jc w:val="center"/>
        </w:trPr>
        <w:tc>
          <w:tcPr>
            <w:tcW w:w="35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</w:rPr>
              <w:t>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-CCY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（考试换证）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场（厂）内专用机动车辆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月</w:t>
            </w:r>
          </w:p>
        </w:tc>
        <w:tc>
          <w:tcPr>
            <w:tcW w:w="322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cs="Arial"/>
                <w:b w:val="0"/>
                <w:bCs w:val="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  <w:jc w:val="center"/>
        </w:trPr>
        <w:tc>
          <w:tcPr>
            <w:tcW w:w="35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</w:rPr>
              <w:t>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-GLY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（考试换证）J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-GLY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（换证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补考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）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锅炉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月</w:t>
            </w:r>
          </w:p>
        </w:tc>
        <w:tc>
          <w:tcPr>
            <w:tcW w:w="322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cs="Arial"/>
                <w:b w:val="0"/>
                <w:bCs w:val="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  <w:jc w:val="center"/>
        </w:trPr>
        <w:tc>
          <w:tcPr>
            <w:tcW w:w="35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</w:rPr>
              <w:t>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-RQY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（考试换证）J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-RQY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（换证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补考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）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压力容器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月</w:t>
            </w:r>
          </w:p>
        </w:tc>
        <w:tc>
          <w:tcPr>
            <w:tcW w:w="322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cs="Arial"/>
                <w:b w:val="0"/>
                <w:bCs w:val="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  <w:jc w:val="center"/>
        </w:trPr>
        <w:tc>
          <w:tcPr>
            <w:tcW w:w="35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</w:rPr>
              <w:t>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-QPY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（考试换证）J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-QPY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（换证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补考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）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气瓶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月</w:t>
            </w:r>
          </w:p>
        </w:tc>
        <w:tc>
          <w:tcPr>
            <w:tcW w:w="322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cs="Arial"/>
                <w:b w:val="0"/>
                <w:bCs w:val="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35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</w:rPr>
              <w:t>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-GDY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（考试换证）J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-GDY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（换证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补考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）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压力管道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月</w:t>
            </w:r>
          </w:p>
        </w:tc>
        <w:tc>
          <w:tcPr>
            <w:tcW w:w="3223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cs="Arial"/>
                <w:b w:val="0"/>
                <w:bCs w:val="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atLeast"/>
          <w:jc w:val="center"/>
        </w:trPr>
        <w:tc>
          <w:tcPr>
            <w:tcW w:w="35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Arial"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JY2</w:t>
            </w: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4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**</w:t>
            </w:r>
            <w:r>
              <w:rPr>
                <w:rFonts w:hint="eastAsia" w:ascii="宋体" w:hAnsi="宋体"/>
                <w:color w:val="auto"/>
                <w:sz w:val="24"/>
              </w:rPr>
              <w:t>-QZY（取证考试）        JY2</w:t>
            </w: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4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**</w:t>
            </w:r>
            <w:r>
              <w:rPr>
                <w:rFonts w:hint="eastAsia" w:ascii="宋体" w:hAnsi="宋体"/>
                <w:color w:val="auto"/>
                <w:sz w:val="24"/>
              </w:rPr>
              <w:t>-QZY（取证补考）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Arial"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起重机械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Arial"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6</w:t>
            </w:r>
            <w:r>
              <w:rPr>
                <w:rFonts w:hint="eastAsia" w:ascii="宋体" w:hAnsi="宋体"/>
                <w:color w:val="auto"/>
                <w:sz w:val="24"/>
              </w:rPr>
              <w:t>月</w:t>
            </w:r>
          </w:p>
        </w:tc>
        <w:tc>
          <w:tcPr>
            <w:tcW w:w="322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Arial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Arial"/>
                <w:b w:val="0"/>
                <w:bCs w:val="0"/>
                <w:kern w:val="0"/>
                <w:sz w:val="24"/>
                <w:lang w:val="en-US" w:eastAsia="zh-CN"/>
              </w:rPr>
              <w:drawing>
                <wp:inline distT="0" distB="0" distL="114300" distR="114300">
                  <wp:extent cx="1431925" cy="1431925"/>
                  <wp:effectExtent l="0" t="0" r="635" b="635"/>
                  <wp:docPr id="26" name="图片 26" descr="4月检验起重机械取证考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4月检验起重机械取证考试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  <w:jc w:val="center"/>
        </w:trPr>
        <w:tc>
          <w:tcPr>
            <w:tcW w:w="35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</w:rPr>
              <w:t>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-QPY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 xml:space="preserve">（取证考试） 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 xml:space="preserve">       JY2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-QPY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（取证补考）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 xml:space="preserve">     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气瓶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6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月</w:t>
            </w:r>
          </w:p>
        </w:tc>
        <w:tc>
          <w:tcPr>
            <w:tcW w:w="322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Arial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Arial"/>
                <w:b w:val="0"/>
                <w:bCs w:val="0"/>
                <w:kern w:val="0"/>
                <w:sz w:val="24"/>
                <w:lang w:val="en-US" w:eastAsia="zh-CN"/>
              </w:rPr>
              <w:drawing>
                <wp:inline distT="0" distB="0" distL="114300" distR="114300">
                  <wp:extent cx="1515745" cy="1515745"/>
                  <wp:effectExtent l="0" t="0" r="8255" b="8255"/>
                  <wp:docPr id="27" name="图片 27" descr="5月检验气瓶取证考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5月检验气瓶取证考试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7" w:hRule="atLeast"/>
          <w:jc w:val="center"/>
        </w:trPr>
        <w:tc>
          <w:tcPr>
            <w:tcW w:w="35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Arial"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</w:rPr>
              <w:t>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DTY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 xml:space="preserve">（取证考试） 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 xml:space="preserve">       JY2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DTY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（取证补考）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  <w:t>电梯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7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月</w:t>
            </w:r>
          </w:p>
        </w:tc>
        <w:tc>
          <w:tcPr>
            <w:tcW w:w="322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Arial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Arial"/>
                <w:b w:val="0"/>
                <w:bCs w:val="0"/>
                <w:kern w:val="0"/>
                <w:sz w:val="24"/>
                <w:lang w:val="en-US" w:eastAsia="zh-CN"/>
              </w:rPr>
              <w:drawing>
                <wp:inline distT="0" distB="0" distL="114300" distR="114300">
                  <wp:extent cx="1447800" cy="1447800"/>
                  <wp:effectExtent l="0" t="0" r="0" b="0"/>
                  <wp:docPr id="28" name="图片 28" descr="6月检验电梯取证考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6月检验电梯取证考试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35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Arial"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</w:rPr>
              <w:t>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-G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L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 xml:space="preserve">（取证考试） 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 xml:space="preserve">       JY2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-G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L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（取证补考）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Arial"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Arial"/>
                <w:bCs/>
                <w:color w:val="auto"/>
                <w:kern w:val="0"/>
                <w:sz w:val="24"/>
                <w:lang w:val="en-US" w:eastAsia="zh-CN"/>
              </w:rPr>
              <w:t>锅炉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8</w:t>
            </w:r>
            <w:r>
              <w:rPr>
                <w:rFonts w:hint="eastAsia" w:ascii="宋体" w:hAnsi="宋体"/>
                <w:color w:val="auto"/>
                <w:sz w:val="24"/>
              </w:rPr>
              <w:t>月</w:t>
            </w:r>
          </w:p>
        </w:tc>
        <w:tc>
          <w:tcPr>
            <w:tcW w:w="3223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Arial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Arial"/>
                <w:b w:val="0"/>
                <w:bCs w:val="0"/>
                <w:kern w:val="0"/>
                <w:sz w:val="24"/>
                <w:lang w:val="en-US" w:eastAsia="zh-CN"/>
              </w:rPr>
              <w:drawing>
                <wp:inline distT="0" distB="0" distL="114300" distR="114300">
                  <wp:extent cx="1448435" cy="1448435"/>
                  <wp:effectExtent l="0" t="0" r="14605" b="14605"/>
                  <wp:docPr id="29" name="图片 29" descr="7月检验锅炉取证考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7月检验锅炉取证考试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atLeast"/>
          <w:jc w:val="center"/>
        </w:trPr>
        <w:tc>
          <w:tcPr>
            <w:tcW w:w="3544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Arial"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JY2</w:t>
            </w: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4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**</w:t>
            </w:r>
            <w:r>
              <w:rPr>
                <w:rFonts w:hint="eastAsia" w:ascii="宋体" w:hAnsi="宋体"/>
                <w:color w:val="auto"/>
                <w:sz w:val="24"/>
              </w:rPr>
              <w:t>-</w:t>
            </w: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CCY</w:t>
            </w:r>
            <w:r>
              <w:rPr>
                <w:rFonts w:hint="eastAsia" w:ascii="宋体" w:hAnsi="宋体"/>
                <w:color w:val="auto"/>
                <w:sz w:val="24"/>
              </w:rPr>
              <w:t>（取证考试）        JY2</w:t>
            </w: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4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**</w:t>
            </w:r>
            <w:r>
              <w:rPr>
                <w:rFonts w:hint="eastAsia" w:ascii="宋体" w:hAnsi="宋体"/>
                <w:color w:val="auto"/>
                <w:sz w:val="24"/>
              </w:rPr>
              <w:t>-</w:t>
            </w: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CCY</w:t>
            </w:r>
            <w:r>
              <w:rPr>
                <w:rFonts w:hint="eastAsia" w:ascii="宋体" w:hAnsi="宋体"/>
                <w:color w:val="auto"/>
                <w:sz w:val="24"/>
              </w:rPr>
              <w:t>（取证补考）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Arial"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Arial"/>
                <w:bCs/>
                <w:color w:val="auto"/>
                <w:kern w:val="0"/>
                <w:sz w:val="24"/>
              </w:rPr>
              <w:t>场（厂）内专用机动车辆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Arial"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9</w:t>
            </w:r>
            <w:r>
              <w:rPr>
                <w:rFonts w:hint="eastAsia" w:ascii="宋体" w:hAnsi="宋体"/>
                <w:color w:val="auto"/>
                <w:sz w:val="24"/>
              </w:rPr>
              <w:t>月</w:t>
            </w:r>
          </w:p>
        </w:tc>
        <w:tc>
          <w:tcPr>
            <w:tcW w:w="3223" w:type="dxa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Arial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Arial"/>
                <w:bCs/>
                <w:kern w:val="0"/>
                <w:sz w:val="24"/>
                <w:lang w:val="en-US" w:eastAsia="zh-CN"/>
              </w:rPr>
              <w:drawing>
                <wp:inline distT="0" distB="0" distL="114300" distR="114300">
                  <wp:extent cx="1334770" cy="1334770"/>
                  <wp:effectExtent l="0" t="0" r="6350" b="6350"/>
                  <wp:docPr id="30" name="图片 30" descr="8月检验厂车取证考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8月检验厂车取证考试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atLeast"/>
          <w:jc w:val="center"/>
        </w:trPr>
        <w:tc>
          <w:tcPr>
            <w:tcW w:w="3544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Arial"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Arial"/>
                <w:bCs/>
                <w:color w:val="auto"/>
                <w:kern w:val="0"/>
                <w:sz w:val="24"/>
              </w:rPr>
              <w:t>J</w:t>
            </w:r>
            <w:r>
              <w:rPr>
                <w:rFonts w:ascii="宋体" w:hAnsi="宋体" w:cs="Arial"/>
                <w:bCs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 w:cs="Arial"/>
                <w:bCs/>
                <w:color w:val="auto"/>
                <w:kern w:val="0"/>
                <w:sz w:val="24"/>
                <w:lang w:val="en-US" w:eastAsia="zh-CN"/>
              </w:rPr>
              <w:t>4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**</w:t>
            </w:r>
            <w:r>
              <w:rPr>
                <w:rFonts w:ascii="宋体" w:hAnsi="宋体" w:cs="Arial"/>
                <w:bCs/>
                <w:color w:val="auto"/>
                <w:kern w:val="0"/>
                <w:sz w:val="24"/>
              </w:rPr>
              <w:t>-</w:t>
            </w:r>
            <w:r>
              <w:rPr>
                <w:rFonts w:hint="eastAsia" w:ascii="宋体" w:hAnsi="宋体" w:cs="Arial"/>
                <w:bCs/>
                <w:color w:val="auto"/>
                <w:kern w:val="0"/>
                <w:sz w:val="24"/>
                <w:lang w:val="en-US" w:eastAsia="zh-CN"/>
              </w:rPr>
              <w:t>RQ</w:t>
            </w:r>
            <w:r>
              <w:rPr>
                <w:rFonts w:ascii="宋体" w:hAnsi="宋体" w:cs="Arial"/>
                <w:bCs/>
                <w:color w:val="auto"/>
                <w:kern w:val="0"/>
                <w:sz w:val="24"/>
              </w:rPr>
              <w:t>Y</w:t>
            </w:r>
            <w:r>
              <w:rPr>
                <w:rFonts w:hint="eastAsia" w:ascii="宋体" w:hAnsi="宋体" w:cs="Arial"/>
                <w:bCs/>
                <w:color w:val="auto"/>
                <w:kern w:val="0"/>
                <w:sz w:val="24"/>
              </w:rPr>
              <w:t xml:space="preserve">（取证考试） </w:t>
            </w:r>
            <w:r>
              <w:rPr>
                <w:rFonts w:ascii="宋体" w:hAnsi="宋体" w:cs="Arial"/>
                <w:bCs/>
                <w:color w:val="auto"/>
                <w:kern w:val="0"/>
                <w:sz w:val="24"/>
              </w:rPr>
              <w:t xml:space="preserve">       JY2</w:t>
            </w:r>
            <w:r>
              <w:rPr>
                <w:rFonts w:hint="eastAsia" w:ascii="宋体" w:hAnsi="宋体" w:cs="Arial"/>
                <w:bCs/>
                <w:color w:val="auto"/>
                <w:kern w:val="0"/>
                <w:sz w:val="24"/>
                <w:lang w:val="en-US" w:eastAsia="zh-CN"/>
              </w:rPr>
              <w:t>4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**</w:t>
            </w:r>
            <w:r>
              <w:rPr>
                <w:rFonts w:ascii="宋体" w:hAnsi="宋体" w:cs="Arial"/>
                <w:bCs/>
                <w:color w:val="auto"/>
                <w:kern w:val="0"/>
                <w:sz w:val="24"/>
              </w:rPr>
              <w:t>-</w:t>
            </w:r>
            <w:r>
              <w:rPr>
                <w:rFonts w:hint="eastAsia" w:ascii="宋体" w:hAnsi="宋体" w:cs="Arial"/>
                <w:bCs/>
                <w:color w:val="auto"/>
                <w:kern w:val="0"/>
                <w:sz w:val="24"/>
                <w:lang w:val="en-US" w:eastAsia="zh-CN"/>
              </w:rPr>
              <w:t>RQ</w:t>
            </w:r>
            <w:r>
              <w:rPr>
                <w:rFonts w:ascii="宋体" w:hAnsi="宋体" w:cs="Arial"/>
                <w:bCs/>
                <w:color w:val="auto"/>
                <w:kern w:val="0"/>
                <w:sz w:val="24"/>
              </w:rPr>
              <w:t>Y</w:t>
            </w:r>
            <w:r>
              <w:rPr>
                <w:rFonts w:hint="eastAsia" w:ascii="宋体" w:hAnsi="宋体" w:cs="Arial"/>
                <w:bCs/>
                <w:color w:val="auto"/>
                <w:kern w:val="0"/>
                <w:sz w:val="24"/>
              </w:rPr>
              <w:t>（取证补考）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Arial"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Arial"/>
                <w:bCs/>
                <w:color w:val="auto"/>
                <w:kern w:val="0"/>
                <w:sz w:val="24"/>
                <w:lang w:val="en-US" w:eastAsia="zh-CN"/>
              </w:rPr>
              <w:t>压力容器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Arial"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Arial"/>
                <w:bCs/>
                <w:color w:val="auto"/>
                <w:kern w:val="0"/>
                <w:sz w:val="24"/>
                <w:lang w:val="en-US" w:eastAsia="zh-CN"/>
              </w:rPr>
              <w:t>9</w:t>
            </w:r>
            <w:r>
              <w:rPr>
                <w:rFonts w:hint="eastAsia" w:ascii="宋体" w:hAnsi="宋体" w:cs="Arial"/>
                <w:bCs/>
                <w:color w:val="auto"/>
                <w:kern w:val="0"/>
                <w:sz w:val="24"/>
              </w:rPr>
              <w:t>月</w:t>
            </w:r>
          </w:p>
        </w:tc>
        <w:tc>
          <w:tcPr>
            <w:tcW w:w="3223" w:type="dxa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Arial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Arial"/>
                <w:bCs/>
                <w:kern w:val="0"/>
                <w:sz w:val="24"/>
                <w:lang w:val="en-US" w:eastAsia="zh-CN"/>
              </w:rPr>
              <w:drawing>
                <wp:inline distT="0" distB="0" distL="114300" distR="114300">
                  <wp:extent cx="1378585" cy="1378585"/>
                  <wp:effectExtent l="0" t="0" r="8255" b="8255"/>
                  <wp:docPr id="31" name="图片 31" descr="9月检验压力容器取证考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9月检验压力容器取证考试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3544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Arial"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JY2</w:t>
            </w: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4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**</w:t>
            </w:r>
            <w:r>
              <w:rPr>
                <w:rFonts w:hint="eastAsia" w:ascii="宋体" w:hAnsi="宋体"/>
                <w:color w:val="auto"/>
                <w:sz w:val="24"/>
              </w:rPr>
              <w:t>-</w:t>
            </w: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GD</w:t>
            </w:r>
            <w:r>
              <w:rPr>
                <w:rFonts w:hint="eastAsia" w:ascii="宋体" w:hAnsi="宋体"/>
                <w:color w:val="auto"/>
                <w:sz w:val="24"/>
              </w:rPr>
              <w:t>Y（取证考试）        JY2</w:t>
            </w: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4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**</w:t>
            </w:r>
            <w:r>
              <w:rPr>
                <w:rFonts w:hint="eastAsia" w:ascii="宋体" w:hAnsi="宋体"/>
                <w:color w:val="auto"/>
                <w:sz w:val="24"/>
              </w:rPr>
              <w:t>-</w:t>
            </w: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GD</w:t>
            </w:r>
            <w:r>
              <w:rPr>
                <w:rFonts w:hint="eastAsia" w:ascii="宋体" w:hAnsi="宋体"/>
                <w:color w:val="auto"/>
                <w:sz w:val="24"/>
              </w:rPr>
              <w:t>Y（取证补考）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Arial"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压力</w:t>
            </w: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管道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Arial"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10</w:t>
            </w:r>
            <w:r>
              <w:rPr>
                <w:rFonts w:hint="eastAsia" w:ascii="宋体" w:hAnsi="宋体"/>
                <w:color w:val="auto"/>
                <w:sz w:val="24"/>
              </w:rPr>
              <w:t>月</w:t>
            </w:r>
          </w:p>
        </w:tc>
        <w:tc>
          <w:tcPr>
            <w:tcW w:w="3223" w:type="dxa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378585" cy="1378585"/>
                  <wp:effectExtent l="0" t="0" r="8255" b="8255"/>
                  <wp:docPr id="32" name="图片 32" descr="10月检验压力管道取证考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10月检验压力管道取证考试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3544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</w:rPr>
              <w:t>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-DTY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（考试换证）J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DT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换证补考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）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电梯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10</w:t>
            </w:r>
            <w:r>
              <w:rPr>
                <w:rFonts w:hint="eastAsia" w:ascii="宋体" w:hAnsi="宋体"/>
                <w:color w:val="auto"/>
                <w:sz w:val="24"/>
              </w:rPr>
              <w:t>月</w:t>
            </w:r>
          </w:p>
        </w:tc>
        <w:tc>
          <w:tcPr>
            <w:tcW w:w="3223" w:type="dxa"/>
            <w:vMerge w:val="restart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405255" cy="1405255"/>
                  <wp:effectExtent l="0" t="0" r="12065" b="12065"/>
                  <wp:docPr id="33" name="图片 33" descr="10月检验考试换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10月检验考试换证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3544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</w:rPr>
              <w:t>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-QZY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（考试换证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）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-QZY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换证补考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）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起重机械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10</w:t>
            </w:r>
            <w:r>
              <w:rPr>
                <w:rFonts w:hint="eastAsia" w:ascii="宋体" w:hAnsi="宋体"/>
                <w:color w:val="auto"/>
                <w:sz w:val="24"/>
              </w:rPr>
              <w:t>月</w:t>
            </w:r>
          </w:p>
        </w:tc>
        <w:tc>
          <w:tcPr>
            <w:tcW w:w="322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  <w:jc w:val="center"/>
        </w:trPr>
        <w:tc>
          <w:tcPr>
            <w:tcW w:w="3544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</w:rPr>
              <w:t>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-CCY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（考试换证）J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CC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换证补考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）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场（厂）内专用机动车辆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10</w:t>
            </w:r>
            <w:r>
              <w:rPr>
                <w:rFonts w:hint="eastAsia" w:ascii="宋体" w:hAnsi="宋体"/>
                <w:color w:val="auto"/>
                <w:sz w:val="24"/>
              </w:rPr>
              <w:t>月</w:t>
            </w:r>
          </w:p>
        </w:tc>
        <w:tc>
          <w:tcPr>
            <w:tcW w:w="322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3544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</w:rPr>
              <w:t>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-GLY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（考试换证）J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-GLY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（换证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补考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）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锅炉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10</w:t>
            </w:r>
            <w:r>
              <w:rPr>
                <w:rFonts w:hint="eastAsia" w:ascii="宋体" w:hAnsi="宋体"/>
                <w:color w:val="auto"/>
                <w:sz w:val="24"/>
              </w:rPr>
              <w:t>月</w:t>
            </w:r>
          </w:p>
        </w:tc>
        <w:tc>
          <w:tcPr>
            <w:tcW w:w="322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3544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</w:rPr>
              <w:t>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-RQY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（考试换证）J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-RQY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（换证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补考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）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压力容器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10</w:t>
            </w:r>
            <w:r>
              <w:rPr>
                <w:rFonts w:hint="eastAsia" w:ascii="宋体" w:hAnsi="宋体"/>
                <w:color w:val="auto"/>
                <w:sz w:val="24"/>
              </w:rPr>
              <w:t>月</w:t>
            </w:r>
          </w:p>
        </w:tc>
        <w:tc>
          <w:tcPr>
            <w:tcW w:w="322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3544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</w:rPr>
              <w:t>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-QPY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（考试换证）J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-QPY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（换证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补考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）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气瓶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10</w:t>
            </w:r>
            <w:r>
              <w:rPr>
                <w:rFonts w:hint="eastAsia" w:ascii="宋体" w:hAnsi="宋体"/>
                <w:color w:val="auto"/>
                <w:sz w:val="24"/>
              </w:rPr>
              <w:t>月</w:t>
            </w:r>
          </w:p>
        </w:tc>
        <w:tc>
          <w:tcPr>
            <w:tcW w:w="322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3544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</w:rPr>
              <w:t>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-GDY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（考试换证）J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Y2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4**</w:t>
            </w:r>
            <w:r>
              <w:rPr>
                <w:rFonts w:ascii="宋体" w:hAnsi="宋体"/>
                <w:color w:val="auto"/>
                <w:kern w:val="0"/>
                <w:sz w:val="24"/>
              </w:rPr>
              <w:t>-GDY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（换证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补考</w:t>
            </w:r>
            <w:r>
              <w:rPr>
                <w:rFonts w:hint="eastAsia" w:ascii="宋体" w:hAnsi="宋体"/>
                <w:color w:val="auto"/>
                <w:kern w:val="0"/>
                <w:sz w:val="24"/>
              </w:rPr>
              <w:t>）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压力管道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10</w:t>
            </w:r>
            <w:r>
              <w:rPr>
                <w:rFonts w:hint="eastAsia" w:ascii="宋体" w:hAnsi="宋体"/>
                <w:color w:val="auto"/>
                <w:sz w:val="24"/>
              </w:rPr>
              <w:t>月</w:t>
            </w:r>
          </w:p>
        </w:tc>
        <w:tc>
          <w:tcPr>
            <w:tcW w:w="322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  <w:jc w:val="center"/>
        </w:trPr>
        <w:tc>
          <w:tcPr>
            <w:tcW w:w="3544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JY24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**</w:t>
            </w:r>
            <w:r>
              <w:rPr>
                <w:rFonts w:hint="eastAsia" w:ascii="宋体" w:hAnsi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-JXY（取证考试）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  <w:t>型式试验(JXY)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10月</w:t>
            </w:r>
          </w:p>
        </w:tc>
        <w:tc>
          <w:tcPr>
            <w:tcW w:w="3223" w:type="dxa"/>
            <w:vMerge w:val="restart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474470" cy="1474470"/>
                  <wp:effectExtent l="0" t="0" r="3810" b="3810"/>
                  <wp:docPr id="34" name="图片 34" descr="10月型式试验取证考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10月型式试验取证考试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8" w:hRule="atLeast"/>
          <w:jc w:val="center"/>
        </w:trPr>
        <w:tc>
          <w:tcPr>
            <w:tcW w:w="3544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JY24</w:t>
            </w: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**</w:t>
            </w:r>
            <w:r>
              <w:rPr>
                <w:rFonts w:hint="eastAsia" w:ascii="宋体" w:hAnsi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-CXY（取证考试）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  <w:t>型式试验(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  <w:t>C</w:t>
            </w:r>
            <w:r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  <w:t>XY)</w:t>
            </w:r>
          </w:p>
        </w:tc>
        <w:tc>
          <w:tcPr>
            <w:tcW w:w="1528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lang w:val="en-US" w:eastAsia="zh-CN"/>
              </w:rPr>
              <w:t>10月</w:t>
            </w:r>
          </w:p>
        </w:tc>
        <w:tc>
          <w:tcPr>
            <w:tcW w:w="322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rPr>
          <w:rFonts w:hint="eastAsia" w:ascii="宋体" w:hAnsi="宋体" w:cs="Arial"/>
          <w:b/>
          <w:bCs/>
          <w:kern w:val="0"/>
          <w:sz w:val="24"/>
        </w:rPr>
      </w:pPr>
    </w:p>
    <w:p>
      <w:pPr>
        <w:rPr>
          <w:rFonts w:hint="eastAsia" w:ascii="宋体" w:hAnsi="宋体" w:cs="Arial"/>
          <w:b/>
          <w:bCs/>
          <w:kern w:val="0"/>
          <w:sz w:val="24"/>
        </w:rPr>
      </w:pPr>
    </w:p>
    <w:p>
      <w:pPr>
        <w:rPr>
          <w:rFonts w:ascii="宋体" w:hAnsi="宋体"/>
          <w:sz w:val="24"/>
        </w:rPr>
      </w:pPr>
      <w:r>
        <w:rPr>
          <w:rFonts w:hint="eastAsia" w:ascii="宋体" w:hAnsi="宋体" w:cs="Arial"/>
          <w:b/>
          <w:bCs/>
          <w:kern w:val="0"/>
          <w:sz w:val="24"/>
        </w:rPr>
        <w:t>备注：</w:t>
      </w:r>
      <w:r>
        <w:rPr>
          <w:rFonts w:hint="eastAsia" w:ascii="宋体" w:hAnsi="宋体"/>
          <w:sz w:val="24"/>
          <w:lang w:val="en-US" w:eastAsia="zh-CN"/>
        </w:rPr>
        <w:t>具体考试时间请按考试通知</w:t>
      </w:r>
      <w:r>
        <w:rPr>
          <w:rFonts w:hint="eastAsia" w:ascii="宋体" w:hAnsi="宋体"/>
          <w:sz w:val="24"/>
        </w:rPr>
        <w:t>。</w:t>
      </w:r>
    </w:p>
    <w:sectPr>
      <w:pgSz w:w="11906" w:h="16838"/>
      <w:pgMar w:top="964" w:right="1021" w:bottom="964" w:left="102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4N2EyMjM2ZjI5ZmNhNzQ1YTZiZjEyYjQ0OTVkMmMifQ=="/>
  </w:docVars>
  <w:rsids>
    <w:rsidRoot w:val="001A35E7"/>
    <w:rsid w:val="00001290"/>
    <w:rsid w:val="00001CB2"/>
    <w:rsid w:val="000059AA"/>
    <w:rsid w:val="000108B6"/>
    <w:rsid w:val="00010CC9"/>
    <w:rsid w:val="000370D8"/>
    <w:rsid w:val="000652E5"/>
    <w:rsid w:val="00065BFE"/>
    <w:rsid w:val="000844BE"/>
    <w:rsid w:val="000A2A4C"/>
    <w:rsid w:val="000B075E"/>
    <w:rsid w:val="001100C9"/>
    <w:rsid w:val="00143C5B"/>
    <w:rsid w:val="001A35A0"/>
    <w:rsid w:val="001A35E7"/>
    <w:rsid w:val="001B23DD"/>
    <w:rsid w:val="00262CBF"/>
    <w:rsid w:val="002873E2"/>
    <w:rsid w:val="002B3717"/>
    <w:rsid w:val="00327751"/>
    <w:rsid w:val="0042659E"/>
    <w:rsid w:val="00484B5A"/>
    <w:rsid w:val="004F0443"/>
    <w:rsid w:val="0052031D"/>
    <w:rsid w:val="00525466"/>
    <w:rsid w:val="00546D80"/>
    <w:rsid w:val="005D4751"/>
    <w:rsid w:val="0060674E"/>
    <w:rsid w:val="00611CF7"/>
    <w:rsid w:val="00616840"/>
    <w:rsid w:val="0066061F"/>
    <w:rsid w:val="00683DAE"/>
    <w:rsid w:val="006F2447"/>
    <w:rsid w:val="006F282E"/>
    <w:rsid w:val="00710E04"/>
    <w:rsid w:val="00740E69"/>
    <w:rsid w:val="007460F4"/>
    <w:rsid w:val="00766AE3"/>
    <w:rsid w:val="0078386A"/>
    <w:rsid w:val="007943CF"/>
    <w:rsid w:val="007B50EF"/>
    <w:rsid w:val="007B57D1"/>
    <w:rsid w:val="007D0DB4"/>
    <w:rsid w:val="00820417"/>
    <w:rsid w:val="00841D88"/>
    <w:rsid w:val="0086271D"/>
    <w:rsid w:val="00876461"/>
    <w:rsid w:val="008A5833"/>
    <w:rsid w:val="008C6EC9"/>
    <w:rsid w:val="008E54E2"/>
    <w:rsid w:val="00A20238"/>
    <w:rsid w:val="00A31FFE"/>
    <w:rsid w:val="00AC0C2D"/>
    <w:rsid w:val="00AC449C"/>
    <w:rsid w:val="00AD6760"/>
    <w:rsid w:val="00AE2CEB"/>
    <w:rsid w:val="00B3437C"/>
    <w:rsid w:val="00B52682"/>
    <w:rsid w:val="00B538E8"/>
    <w:rsid w:val="00B6014A"/>
    <w:rsid w:val="00BB4F67"/>
    <w:rsid w:val="00BD3D2B"/>
    <w:rsid w:val="00BE7A5A"/>
    <w:rsid w:val="00BF0C6C"/>
    <w:rsid w:val="00C21C2C"/>
    <w:rsid w:val="00C24358"/>
    <w:rsid w:val="00C43B23"/>
    <w:rsid w:val="00C50AE8"/>
    <w:rsid w:val="00C557A4"/>
    <w:rsid w:val="00C74E42"/>
    <w:rsid w:val="00CA196B"/>
    <w:rsid w:val="00CC1C2B"/>
    <w:rsid w:val="00D64E11"/>
    <w:rsid w:val="00D71CED"/>
    <w:rsid w:val="00DD1794"/>
    <w:rsid w:val="00DD47F4"/>
    <w:rsid w:val="00DF2796"/>
    <w:rsid w:val="00E22A59"/>
    <w:rsid w:val="00E81092"/>
    <w:rsid w:val="00EA329C"/>
    <w:rsid w:val="00EE7C41"/>
    <w:rsid w:val="00F27F2E"/>
    <w:rsid w:val="00FB78B6"/>
    <w:rsid w:val="01E54980"/>
    <w:rsid w:val="022655F4"/>
    <w:rsid w:val="02C23C29"/>
    <w:rsid w:val="02C95F7F"/>
    <w:rsid w:val="08872B64"/>
    <w:rsid w:val="08D47D34"/>
    <w:rsid w:val="0C5B233E"/>
    <w:rsid w:val="0C873133"/>
    <w:rsid w:val="0CF30376"/>
    <w:rsid w:val="13E2584A"/>
    <w:rsid w:val="16C60B73"/>
    <w:rsid w:val="18DB6975"/>
    <w:rsid w:val="1AA03612"/>
    <w:rsid w:val="1B417522"/>
    <w:rsid w:val="1C4F3541"/>
    <w:rsid w:val="23E7405F"/>
    <w:rsid w:val="2509721C"/>
    <w:rsid w:val="260D5693"/>
    <w:rsid w:val="263F68A0"/>
    <w:rsid w:val="2A950CB9"/>
    <w:rsid w:val="30E519D9"/>
    <w:rsid w:val="31A95A04"/>
    <w:rsid w:val="33214DA0"/>
    <w:rsid w:val="33583A66"/>
    <w:rsid w:val="3491423F"/>
    <w:rsid w:val="37335AE2"/>
    <w:rsid w:val="3A8E189D"/>
    <w:rsid w:val="3C0F6D54"/>
    <w:rsid w:val="3C1D466B"/>
    <w:rsid w:val="439D429A"/>
    <w:rsid w:val="45280308"/>
    <w:rsid w:val="475A6773"/>
    <w:rsid w:val="4D0225B8"/>
    <w:rsid w:val="4D804C40"/>
    <w:rsid w:val="503C55AF"/>
    <w:rsid w:val="503D6BD4"/>
    <w:rsid w:val="53D33B35"/>
    <w:rsid w:val="541303D5"/>
    <w:rsid w:val="55B77B00"/>
    <w:rsid w:val="566509F8"/>
    <w:rsid w:val="5BF84A80"/>
    <w:rsid w:val="5D156F6C"/>
    <w:rsid w:val="61387BE8"/>
    <w:rsid w:val="63AE7F87"/>
    <w:rsid w:val="64AD3F2E"/>
    <w:rsid w:val="67716F9B"/>
    <w:rsid w:val="697D5B9F"/>
    <w:rsid w:val="6A41117C"/>
    <w:rsid w:val="6C2905ED"/>
    <w:rsid w:val="6D464F20"/>
    <w:rsid w:val="6F933D40"/>
    <w:rsid w:val="70F20566"/>
    <w:rsid w:val="726C71D7"/>
    <w:rsid w:val="733A5527"/>
    <w:rsid w:val="77106CCA"/>
    <w:rsid w:val="7F5E3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字符"/>
    <w:basedOn w:val="6"/>
    <w:link w:val="2"/>
    <w:autoRedefine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973</Words>
  <Characters>2108</Characters>
  <Lines>12</Lines>
  <Paragraphs>3</Paragraphs>
  <TotalTime>5</TotalTime>
  <ScaleCrop>false</ScaleCrop>
  <LinksUpToDate>false</LinksUpToDate>
  <CharactersWithSpaces>2259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2021-01-06T07:27:00Z</dcterms:created>
  <dc:creator>DELL</dc:creator>
  <cp:lastModifiedBy>Gengyanni</cp:lastModifiedBy>
  <dcterms:modified xsi:type="dcterms:W3CDTF">2024-05-22T02:51:33Z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E0AD9D23757540CB8D59AF5BB714553D</vt:lpwstr>
  </property>
</Properties>
</file>